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9C" w:rsidRPr="00A77BD5" w:rsidRDefault="0036419C" w:rsidP="0036419C">
      <w:pPr>
        <w:pStyle w:val="Header"/>
        <w:tabs>
          <w:tab w:val="clear" w:pos="4320"/>
          <w:tab w:val="left" w:pos="5940"/>
        </w:tabs>
        <w:spacing w:after="240"/>
        <w:jc w:val="center"/>
        <w:rPr>
          <w:b/>
          <w:caps/>
          <w:sz w:val="22"/>
          <w:szCs w:val="22"/>
        </w:rPr>
      </w:pPr>
      <w:bookmarkStart w:id="0" w:name="_GoBack"/>
      <w:bookmarkEnd w:id="0"/>
      <w:r w:rsidRPr="00A77BD5">
        <w:rPr>
          <w:b/>
          <w:caps/>
          <w:sz w:val="22"/>
          <w:szCs w:val="22"/>
        </w:rPr>
        <w:t>Public Notice of Intent to Issue Air Permit</w:t>
      </w:r>
    </w:p>
    <w:p w:rsidR="00E36793" w:rsidRPr="00A77BD5" w:rsidRDefault="00E36793" w:rsidP="00245C25">
      <w:pPr>
        <w:widowControl w:val="0"/>
        <w:jc w:val="center"/>
        <w:rPr>
          <w:sz w:val="22"/>
          <w:szCs w:val="22"/>
        </w:rPr>
      </w:pPr>
      <w:r w:rsidRPr="00A77BD5">
        <w:rPr>
          <w:sz w:val="22"/>
          <w:szCs w:val="22"/>
        </w:rPr>
        <w:t>Florida Department of Environmental Protection</w:t>
      </w:r>
    </w:p>
    <w:p w:rsidR="009545F5" w:rsidRPr="00A77BD5" w:rsidRDefault="009545F5" w:rsidP="00245C25">
      <w:pPr>
        <w:widowControl w:val="0"/>
        <w:jc w:val="center"/>
        <w:rPr>
          <w:sz w:val="22"/>
          <w:szCs w:val="22"/>
        </w:rPr>
      </w:pPr>
      <w:r w:rsidRPr="00A77BD5">
        <w:rPr>
          <w:sz w:val="22"/>
          <w:szCs w:val="22"/>
        </w:rPr>
        <w:t>Northeast District Office</w:t>
      </w:r>
    </w:p>
    <w:p w:rsidR="006877D1" w:rsidRPr="00A77BD5" w:rsidRDefault="002D42DD" w:rsidP="00245C25">
      <w:pPr>
        <w:widowControl w:val="0"/>
        <w:jc w:val="center"/>
        <w:rPr>
          <w:sz w:val="22"/>
          <w:szCs w:val="22"/>
        </w:rPr>
      </w:pPr>
      <w:r>
        <w:rPr>
          <w:sz w:val="22"/>
          <w:szCs w:val="22"/>
        </w:rPr>
        <w:t>Permitting Program</w:t>
      </w:r>
    </w:p>
    <w:p w:rsidR="00F6544C" w:rsidRPr="00A77BD5" w:rsidRDefault="00F6544C" w:rsidP="00245C25">
      <w:pPr>
        <w:widowControl w:val="0"/>
        <w:jc w:val="center"/>
        <w:outlineLvl w:val="0"/>
        <w:rPr>
          <w:sz w:val="22"/>
          <w:szCs w:val="22"/>
        </w:rPr>
      </w:pPr>
      <w:r w:rsidRPr="00A77BD5">
        <w:rPr>
          <w:sz w:val="22"/>
          <w:szCs w:val="22"/>
        </w:rPr>
        <w:t>D</w:t>
      </w:r>
      <w:r w:rsidR="001C0A9C" w:rsidRPr="00A77BD5">
        <w:rPr>
          <w:sz w:val="22"/>
          <w:szCs w:val="22"/>
        </w:rPr>
        <w:t xml:space="preserve">raft Air </w:t>
      </w:r>
      <w:r w:rsidRPr="00A77BD5">
        <w:rPr>
          <w:sz w:val="22"/>
          <w:szCs w:val="22"/>
        </w:rPr>
        <w:t>Permit No</w:t>
      </w:r>
      <w:r w:rsidR="007474EE" w:rsidRPr="00A77BD5">
        <w:rPr>
          <w:sz w:val="22"/>
          <w:szCs w:val="22"/>
        </w:rPr>
        <w:t xml:space="preserve">. </w:t>
      </w:r>
      <w:r w:rsidR="00E848E9">
        <w:rPr>
          <w:sz w:val="22"/>
          <w:szCs w:val="22"/>
        </w:rPr>
        <w:t>0890003-05</w:t>
      </w:r>
      <w:r w:rsidR="00253B4D">
        <w:rPr>
          <w:sz w:val="22"/>
          <w:szCs w:val="22"/>
        </w:rPr>
        <w:t>1</w:t>
      </w:r>
      <w:r w:rsidR="00EC09E1" w:rsidRPr="00A77BD5">
        <w:rPr>
          <w:sz w:val="22"/>
          <w:szCs w:val="22"/>
        </w:rPr>
        <w:t>-AC</w:t>
      </w:r>
    </w:p>
    <w:p w:rsidR="00F6544C" w:rsidRPr="00A77BD5" w:rsidRDefault="00E848E9" w:rsidP="00245C25">
      <w:pPr>
        <w:widowControl w:val="0"/>
        <w:jc w:val="center"/>
        <w:rPr>
          <w:sz w:val="22"/>
          <w:szCs w:val="22"/>
        </w:rPr>
      </w:pPr>
      <w:r>
        <w:rPr>
          <w:sz w:val="22"/>
          <w:szCs w:val="22"/>
        </w:rPr>
        <w:t>WestRock CP</w:t>
      </w:r>
      <w:r w:rsidR="001D302A" w:rsidRPr="00A77BD5">
        <w:rPr>
          <w:sz w:val="22"/>
          <w:szCs w:val="22"/>
        </w:rPr>
        <w:t>, LLC</w:t>
      </w:r>
    </w:p>
    <w:p w:rsidR="00F6544C" w:rsidRPr="00A77BD5" w:rsidRDefault="00E848E9" w:rsidP="00245C25">
      <w:pPr>
        <w:widowControl w:val="0"/>
        <w:jc w:val="center"/>
        <w:rPr>
          <w:sz w:val="22"/>
          <w:szCs w:val="22"/>
        </w:rPr>
      </w:pPr>
      <w:r>
        <w:rPr>
          <w:sz w:val="22"/>
          <w:szCs w:val="22"/>
        </w:rPr>
        <w:t>Nassau</w:t>
      </w:r>
      <w:r w:rsidR="007C797D" w:rsidRPr="00A77BD5">
        <w:rPr>
          <w:sz w:val="22"/>
          <w:szCs w:val="22"/>
        </w:rPr>
        <w:t xml:space="preserve"> </w:t>
      </w:r>
      <w:r w:rsidR="00E36793" w:rsidRPr="00A77BD5">
        <w:rPr>
          <w:sz w:val="22"/>
          <w:szCs w:val="22"/>
        </w:rPr>
        <w:t>County, Florida</w:t>
      </w:r>
    </w:p>
    <w:p w:rsidR="00A77BD5" w:rsidRDefault="00A77BD5" w:rsidP="00245C25">
      <w:pPr>
        <w:widowControl w:val="0"/>
        <w:jc w:val="center"/>
        <w:rPr>
          <w:sz w:val="22"/>
          <w:szCs w:val="22"/>
        </w:rPr>
      </w:pPr>
    </w:p>
    <w:p w:rsidR="00A77BD5" w:rsidRPr="00A77BD5" w:rsidRDefault="00A77BD5" w:rsidP="00245C25">
      <w:pPr>
        <w:widowControl w:val="0"/>
        <w:jc w:val="center"/>
        <w:rPr>
          <w:sz w:val="22"/>
          <w:szCs w:val="22"/>
        </w:rPr>
      </w:pPr>
    </w:p>
    <w:p w:rsidR="007C59C3" w:rsidRPr="00A77BD5" w:rsidRDefault="007C59C3" w:rsidP="005B3DA7">
      <w:pPr>
        <w:spacing w:before="60"/>
        <w:rPr>
          <w:sz w:val="22"/>
          <w:szCs w:val="22"/>
        </w:rPr>
      </w:pPr>
      <w:r w:rsidRPr="00A77BD5">
        <w:rPr>
          <w:b/>
          <w:sz w:val="22"/>
          <w:szCs w:val="22"/>
        </w:rPr>
        <w:t>Applicant</w:t>
      </w:r>
      <w:r w:rsidRPr="00A77BD5">
        <w:rPr>
          <w:sz w:val="22"/>
          <w:szCs w:val="22"/>
        </w:rPr>
        <w:t xml:space="preserve">:  The applicant for this project is </w:t>
      </w:r>
      <w:r w:rsidR="00E848E9">
        <w:rPr>
          <w:sz w:val="22"/>
          <w:szCs w:val="22"/>
        </w:rPr>
        <w:t>WestRock CP</w:t>
      </w:r>
      <w:r w:rsidR="001D302A" w:rsidRPr="00A77BD5">
        <w:rPr>
          <w:sz w:val="22"/>
          <w:szCs w:val="22"/>
        </w:rPr>
        <w:t>, LLC</w:t>
      </w:r>
      <w:r w:rsidRPr="00A77BD5">
        <w:rPr>
          <w:sz w:val="22"/>
          <w:szCs w:val="22"/>
        </w:rPr>
        <w:t xml:space="preserve">.  The applicant’s authorized representative and mailing address is: </w:t>
      </w:r>
      <w:r w:rsidR="002D42DD">
        <w:rPr>
          <w:sz w:val="22"/>
          <w:szCs w:val="22"/>
        </w:rPr>
        <w:t xml:space="preserve">Mr. </w:t>
      </w:r>
      <w:r w:rsidR="00E848E9">
        <w:rPr>
          <w:sz w:val="22"/>
          <w:szCs w:val="22"/>
        </w:rPr>
        <w:t>Thomas Sweetser</w:t>
      </w:r>
      <w:r w:rsidR="002D42DD">
        <w:rPr>
          <w:sz w:val="22"/>
          <w:szCs w:val="22"/>
        </w:rPr>
        <w:t xml:space="preserve">, </w:t>
      </w:r>
      <w:r w:rsidR="002D42DD" w:rsidRPr="00E848E9">
        <w:rPr>
          <w:sz w:val="22"/>
          <w:szCs w:val="22"/>
        </w:rPr>
        <w:t>General Manager</w:t>
      </w:r>
      <w:r w:rsidR="001D302A" w:rsidRPr="00E848E9">
        <w:rPr>
          <w:sz w:val="22"/>
          <w:szCs w:val="22"/>
        </w:rPr>
        <w:t>,</w:t>
      </w:r>
      <w:r w:rsidR="001D302A" w:rsidRPr="00A77BD5">
        <w:rPr>
          <w:sz w:val="22"/>
          <w:szCs w:val="22"/>
        </w:rPr>
        <w:t xml:space="preserve"> </w:t>
      </w:r>
      <w:r w:rsidR="00A512A2">
        <w:rPr>
          <w:sz w:val="22"/>
          <w:szCs w:val="22"/>
        </w:rPr>
        <w:t>Fernandina Beach Mill, North 8</w:t>
      </w:r>
      <w:r w:rsidR="00A512A2" w:rsidRPr="00A512A2">
        <w:rPr>
          <w:sz w:val="22"/>
          <w:szCs w:val="22"/>
          <w:vertAlign w:val="superscript"/>
        </w:rPr>
        <w:t>th</w:t>
      </w:r>
      <w:r w:rsidR="00A512A2">
        <w:rPr>
          <w:sz w:val="22"/>
          <w:szCs w:val="22"/>
        </w:rPr>
        <w:t xml:space="preserve"> Street, Fernandina Beach, Florida 32034</w:t>
      </w:r>
      <w:r w:rsidRPr="00A77BD5">
        <w:rPr>
          <w:sz w:val="22"/>
          <w:szCs w:val="22"/>
        </w:rPr>
        <w:t>.</w:t>
      </w:r>
    </w:p>
    <w:p w:rsidR="007C59C3" w:rsidRPr="00A77BD5" w:rsidRDefault="007C59C3" w:rsidP="001D302A">
      <w:pPr>
        <w:spacing w:before="120" w:after="120"/>
        <w:rPr>
          <w:sz w:val="22"/>
          <w:szCs w:val="22"/>
        </w:rPr>
      </w:pPr>
      <w:r w:rsidRPr="00A77BD5">
        <w:rPr>
          <w:b/>
          <w:sz w:val="22"/>
          <w:szCs w:val="22"/>
        </w:rPr>
        <w:t>Facility Location</w:t>
      </w:r>
      <w:r w:rsidRPr="00A77BD5">
        <w:rPr>
          <w:sz w:val="22"/>
          <w:szCs w:val="22"/>
        </w:rPr>
        <w:t xml:space="preserve">:  </w:t>
      </w:r>
      <w:r w:rsidR="00E848E9">
        <w:rPr>
          <w:sz w:val="22"/>
          <w:szCs w:val="22"/>
        </w:rPr>
        <w:t>WestRock CP</w:t>
      </w:r>
      <w:r w:rsidR="002D42DD">
        <w:rPr>
          <w:sz w:val="22"/>
          <w:szCs w:val="22"/>
        </w:rPr>
        <w:t xml:space="preserve"> LLC</w:t>
      </w:r>
      <w:r w:rsidRPr="00A77BD5">
        <w:rPr>
          <w:sz w:val="22"/>
          <w:szCs w:val="22"/>
        </w:rPr>
        <w:t xml:space="preserve"> </w:t>
      </w:r>
      <w:r w:rsidR="00A21580">
        <w:rPr>
          <w:sz w:val="22"/>
          <w:szCs w:val="22"/>
        </w:rPr>
        <w:t>operates</w:t>
      </w:r>
      <w:r w:rsidR="002D42DD">
        <w:rPr>
          <w:sz w:val="22"/>
          <w:szCs w:val="22"/>
        </w:rPr>
        <w:t xml:space="preserve"> the </w:t>
      </w:r>
      <w:r w:rsidR="00A512A2">
        <w:rPr>
          <w:sz w:val="22"/>
          <w:szCs w:val="22"/>
        </w:rPr>
        <w:t xml:space="preserve">existing </w:t>
      </w:r>
      <w:r w:rsidR="00E848E9">
        <w:rPr>
          <w:sz w:val="22"/>
          <w:szCs w:val="22"/>
        </w:rPr>
        <w:t>Fernandina Beach Kraft Pulp Mill</w:t>
      </w:r>
      <w:r w:rsidRPr="00A77BD5">
        <w:rPr>
          <w:sz w:val="22"/>
          <w:szCs w:val="22"/>
        </w:rPr>
        <w:t xml:space="preserve">, which is located </w:t>
      </w:r>
      <w:r w:rsidR="00381725" w:rsidRPr="00A77BD5">
        <w:rPr>
          <w:sz w:val="22"/>
          <w:szCs w:val="22"/>
        </w:rPr>
        <w:t xml:space="preserve">at </w:t>
      </w:r>
      <w:r w:rsidR="00E848E9">
        <w:rPr>
          <w:sz w:val="22"/>
          <w:szCs w:val="22"/>
        </w:rPr>
        <w:t>North 8</w:t>
      </w:r>
      <w:r w:rsidR="00E848E9" w:rsidRPr="00E848E9">
        <w:rPr>
          <w:sz w:val="22"/>
          <w:szCs w:val="22"/>
          <w:vertAlign w:val="superscript"/>
        </w:rPr>
        <w:t>th</w:t>
      </w:r>
      <w:r w:rsidR="00E848E9">
        <w:rPr>
          <w:sz w:val="22"/>
          <w:szCs w:val="22"/>
        </w:rPr>
        <w:t xml:space="preserve"> </w:t>
      </w:r>
      <w:r w:rsidR="00802552">
        <w:rPr>
          <w:sz w:val="22"/>
          <w:szCs w:val="22"/>
        </w:rPr>
        <w:t>Street</w:t>
      </w:r>
      <w:r w:rsidR="002D42DD">
        <w:rPr>
          <w:sz w:val="22"/>
          <w:szCs w:val="22"/>
        </w:rPr>
        <w:t xml:space="preserve">, </w:t>
      </w:r>
      <w:r w:rsidR="00E848E9">
        <w:rPr>
          <w:sz w:val="22"/>
          <w:szCs w:val="22"/>
        </w:rPr>
        <w:t>Fernandina Beach</w:t>
      </w:r>
      <w:r w:rsidR="002D42DD">
        <w:rPr>
          <w:sz w:val="22"/>
          <w:szCs w:val="22"/>
        </w:rPr>
        <w:t>,</w:t>
      </w:r>
      <w:r w:rsidR="002D42DD" w:rsidRPr="003D709E">
        <w:rPr>
          <w:sz w:val="22"/>
          <w:szCs w:val="22"/>
        </w:rPr>
        <w:t xml:space="preserve"> Florida</w:t>
      </w:r>
      <w:r w:rsidR="002938C1">
        <w:rPr>
          <w:sz w:val="22"/>
          <w:szCs w:val="22"/>
        </w:rPr>
        <w:t xml:space="preserve"> </w:t>
      </w:r>
      <w:r w:rsidR="00A512A2">
        <w:rPr>
          <w:sz w:val="22"/>
          <w:szCs w:val="22"/>
        </w:rPr>
        <w:t>32034</w:t>
      </w:r>
      <w:r w:rsidR="001D302A" w:rsidRPr="00A77BD5">
        <w:rPr>
          <w:sz w:val="22"/>
          <w:szCs w:val="22"/>
        </w:rPr>
        <w:t>.</w:t>
      </w:r>
    </w:p>
    <w:p w:rsidR="005B3DA7" w:rsidRDefault="007C59C3" w:rsidP="00245C25">
      <w:pPr>
        <w:widowControl w:val="0"/>
        <w:spacing w:after="120"/>
        <w:rPr>
          <w:sz w:val="22"/>
          <w:szCs w:val="22"/>
        </w:rPr>
      </w:pPr>
      <w:r w:rsidRPr="00A77BD5">
        <w:rPr>
          <w:b/>
          <w:sz w:val="22"/>
          <w:szCs w:val="22"/>
        </w:rPr>
        <w:t>Project</w:t>
      </w:r>
      <w:r w:rsidRPr="00A77BD5">
        <w:rPr>
          <w:sz w:val="22"/>
          <w:szCs w:val="22"/>
        </w:rPr>
        <w:t xml:space="preserve">:  </w:t>
      </w:r>
      <w:r w:rsidR="00A512A2" w:rsidRPr="00BF4A91">
        <w:rPr>
          <w:sz w:val="22"/>
          <w:szCs w:val="22"/>
        </w:rPr>
        <w:t>WestRock CP, LLC operates a</w:t>
      </w:r>
      <w:r w:rsidR="00A512A2">
        <w:rPr>
          <w:sz w:val="22"/>
          <w:szCs w:val="22"/>
        </w:rPr>
        <w:t>n existing</w:t>
      </w:r>
      <w:r w:rsidR="00A512A2" w:rsidRPr="00BF4A91">
        <w:rPr>
          <w:sz w:val="22"/>
          <w:szCs w:val="22"/>
        </w:rPr>
        <w:t xml:space="preserve"> </w:t>
      </w:r>
      <w:r w:rsidR="00A512A2">
        <w:rPr>
          <w:sz w:val="22"/>
          <w:szCs w:val="22"/>
        </w:rPr>
        <w:t>Kraft Pulp Mill which</w:t>
      </w:r>
      <w:r w:rsidR="00A512A2" w:rsidRPr="00BF4A91">
        <w:rPr>
          <w:sz w:val="22"/>
          <w:szCs w:val="22"/>
        </w:rPr>
        <w:t xml:space="preserve"> produces linerboard from wood pulp and pulp derived from recycled corrugated containers. </w:t>
      </w:r>
      <w:r w:rsidR="00A512A2">
        <w:rPr>
          <w:sz w:val="22"/>
          <w:szCs w:val="22"/>
        </w:rPr>
        <w:t xml:space="preserve"> </w:t>
      </w:r>
      <w:r w:rsidR="00A512A2" w:rsidRPr="00BF4A91">
        <w:rPr>
          <w:sz w:val="22"/>
          <w:szCs w:val="22"/>
        </w:rPr>
        <w:t>Th</w:t>
      </w:r>
      <w:r w:rsidR="00A512A2">
        <w:rPr>
          <w:sz w:val="22"/>
          <w:szCs w:val="22"/>
        </w:rPr>
        <w:t>e purpose of this project is to authorize the</w:t>
      </w:r>
      <w:r w:rsidR="00E848E9">
        <w:rPr>
          <w:sz w:val="22"/>
          <w:szCs w:val="22"/>
        </w:rPr>
        <w:t xml:space="preserve"> </w:t>
      </w:r>
      <w:r w:rsidR="00253B4D" w:rsidRPr="00DD4B8E">
        <w:rPr>
          <w:sz w:val="22"/>
          <w:szCs w:val="22"/>
        </w:rPr>
        <w:t xml:space="preserve">burning of </w:t>
      </w:r>
      <w:r w:rsidR="00253B4D" w:rsidRPr="00DD4B8E">
        <w:rPr>
          <w:bCs/>
          <w:sz w:val="22"/>
          <w:szCs w:val="22"/>
        </w:rPr>
        <w:t>ultra-low sulfur diesel (ULSD) fuel oil in EU021 (No. 4 Lime Kiln)</w:t>
      </w:r>
      <w:r w:rsidR="00E848E9" w:rsidRPr="00AB4305">
        <w:rPr>
          <w:sz w:val="22"/>
          <w:szCs w:val="22"/>
        </w:rPr>
        <w:t>.</w:t>
      </w:r>
    </w:p>
    <w:p w:rsidR="00AB763C" w:rsidRPr="00AB763C" w:rsidRDefault="00E64F1E" w:rsidP="00E64F1E">
      <w:pPr>
        <w:spacing w:after="120"/>
        <w:rPr>
          <w:sz w:val="22"/>
          <w:szCs w:val="22"/>
        </w:rPr>
      </w:pPr>
      <w:r w:rsidRPr="00B1010B">
        <w:rPr>
          <w:sz w:val="22"/>
          <w:szCs w:val="22"/>
        </w:rPr>
        <w:t xml:space="preserve">Because the Fernandina Beach Kraft Pulp Mill is an existing major stationary source, emissions increases from this proposed project were compared to the regulatory thresholds for Prevention of Significant Deterioration (PSD) pollutants known as significant emissions rates. </w:t>
      </w:r>
      <w:r w:rsidR="00AB2416" w:rsidRPr="00B1010B">
        <w:rPr>
          <w:sz w:val="22"/>
          <w:szCs w:val="22"/>
        </w:rPr>
        <w:t xml:space="preserve"> </w:t>
      </w:r>
      <w:r w:rsidR="00B1010B" w:rsidRPr="00B1010B">
        <w:rPr>
          <w:sz w:val="22"/>
          <w:szCs w:val="22"/>
        </w:rPr>
        <w:t xml:space="preserve">The </w:t>
      </w:r>
      <w:r w:rsidR="00B1010B" w:rsidRPr="00B1010B">
        <w:rPr>
          <w:sz w:val="22"/>
        </w:rPr>
        <w:t>total project emissions will not exceed the PSD significant emissions rates; therefore, the project is not subject to PSD preconstruction review</w:t>
      </w:r>
      <w:r w:rsidR="00253B4D">
        <w:rPr>
          <w:sz w:val="22"/>
          <w:szCs w:val="22"/>
        </w:rPr>
        <w:t xml:space="preserve">. </w:t>
      </w:r>
    </w:p>
    <w:p w:rsidR="00F01B7B" w:rsidRPr="00A77BD5" w:rsidRDefault="00783D85" w:rsidP="00245C25">
      <w:pPr>
        <w:widowControl w:val="0"/>
        <w:spacing w:after="120"/>
        <w:rPr>
          <w:sz w:val="22"/>
          <w:szCs w:val="22"/>
        </w:rPr>
      </w:pPr>
      <w:r w:rsidRPr="00A77BD5">
        <w:rPr>
          <w:b/>
          <w:sz w:val="22"/>
          <w:szCs w:val="22"/>
        </w:rPr>
        <w:t>Permitting Authority</w:t>
      </w:r>
      <w:r w:rsidRPr="00A77BD5">
        <w:rPr>
          <w:sz w:val="22"/>
          <w:szCs w:val="22"/>
        </w:rPr>
        <w:t xml:space="preserve">:  </w:t>
      </w:r>
      <w:r w:rsidR="001C144A" w:rsidRPr="00245C25">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1C144A">
        <w:rPr>
          <w:sz w:val="22"/>
          <w:szCs w:val="22"/>
        </w:rPr>
        <w:t xml:space="preserve"> is the Department of Environmental Protection’s Permitting Program in the Northeast District Office.  </w:t>
      </w:r>
      <w:r w:rsidR="001C144A" w:rsidRPr="00245C25">
        <w:rPr>
          <w:sz w:val="22"/>
          <w:szCs w:val="22"/>
        </w:rPr>
        <w:t xml:space="preserve">The Permitting Authority’s physical address is:  </w:t>
      </w:r>
      <w:r w:rsidR="001C144A">
        <w:rPr>
          <w:sz w:val="22"/>
          <w:szCs w:val="22"/>
        </w:rPr>
        <w:t xml:space="preserve">8800 Baymeadows Way W., Suite 100, Jacksonville, </w:t>
      </w:r>
      <w:r w:rsidR="00246C91">
        <w:rPr>
          <w:sz w:val="22"/>
          <w:szCs w:val="22"/>
        </w:rPr>
        <w:t>Florida 32256</w:t>
      </w:r>
      <w:r w:rsidR="001C144A" w:rsidRPr="00245C25">
        <w:rPr>
          <w:sz w:val="22"/>
          <w:szCs w:val="22"/>
        </w:rPr>
        <w:t xml:space="preserve">.  The Permitting Authority’s mailing address is:  </w:t>
      </w:r>
      <w:r w:rsidR="001C144A">
        <w:rPr>
          <w:sz w:val="22"/>
          <w:szCs w:val="22"/>
        </w:rPr>
        <w:t xml:space="preserve">8800 Baymeadows Way W., Suite 100, Jacksonville, </w:t>
      </w:r>
      <w:r w:rsidR="00246C91">
        <w:rPr>
          <w:sz w:val="22"/>
          <w:szCs w:val="22"/>
        </w:rPr>
        <w:t>Florida 32256</w:t>
      </w:r>
      <w:r w:rsidR="001C144A" w:rsidRPr="00245C25">
        <w:rPr>
          <w:sz w:val="22"/>
          <w:szCs w:val="22"/>
        </w:rPr>
        <w:t>.  The Permitting Authority’s</w:t>
      </w:r>
      <w:r w:rsidR="001C144A">
        <w:rPr>
          <w:sz w:val="22"/>
          <w:szCs w:val="22"/>
        </w:rPr>
        <w:t xml:space="preserve"> phone number is 904/256-1700</w:t>
      </w:r>
      <w:r w:rsidRPr="00A77BD5">
        <w:rPr>
          <w:sz w:val="22"/>
          <w:szCs w:val="22"/>
        </w:rPr>
        <w:t>.</w:t>
      </w:r>
    </w:p>
    <w:p w:rsidR="00F01B7B" w:rsidRPr="00A77BD5" w:rsidRDefault="00783D85" w:rsidP="00245C25">
      <w:pPr>
        <w:widowControl w:val="0"/>
        <w:spacing w:after="120"/>
        <w:outlineLvl w:val="0"/>
        <w:rPr>
          <w:sz w:val="22"/>
          <w:szCs w:val="22"/>
        </w:rPr>
      </w:pPr>
      <w:r w:rsidRPr="00A77BD5">
        <w:rPr>
          <w:b/>
          <w:sz w:val="22"/>
          <w:szCs w:val="22"/>
        </w:rPr>
        <w:t>Project File</w:t>
      </w:r>
      <w:r w:rsidRPr="00A77BD5">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A77BD5">
        <w:rPr>
          <w:sz w:val="22"/>
          <w:szCs w:val="22"/>
        </w:rPr>
        <w:t xml:space="preserve">  In addition, electronic copies of these documents are available on the following web site:</w:t>
      </w:r>
      <w:r w:rsidR="005F6488" w:rsidRPr="00A77BD5">
        <w:rPr>
          <w:sz w:val="22"/>
          <w:szCs w:val="22"/>
        </w:rPr>
        <w:t xml:space="preserve">  </w:t>
      </w:r>
      <w:hyperlink r:id="rId7" w:history="1">
        <w:r w:rsidR="00A80E8C" w:rsidRPr="00A77BD5">
          <w:rPr>
            <w:rStyle w:val="Hyperlink"/>
            <w:sz w:val="22"/>
            <w:szCs w:val="22"/>
          </w:rPr>
          <w:t>http://www.dep.state.fl.us/air/emission/apds/default.asp</w:t>
        </w:r>
      </w:hyperlink>
      <w:r w:rsidR="00683A8E" w:rsidRPr="00A77BD5">
        <w:rPr>
          <w:sz w:val="22"/>
          <w:szCs w:val="22"/>
        </w:rPr>
        <w:t>.</w:t>
      </w:r>
    </w:p>
    <w:p w:rsidR="00B36CA6" w:rsidRPr="00A77BD5" w:rsidRDefault="00B36CA6" w:rsidP="00245C25">
      <w:pPr>
        <w:widowControl w:val="0"/>
        <w:spacing w:after="120"/>
        <w:rPr>
          <w:sz w:val="22"/>
          <w:szCs w:val="22"/>
        </w:rPr>
      </w:pPr>
      <w:r w:rsidRPr="00A77BD5">
        <w:rPr>
          <w:b/>
          <w:sz w:val="22"/>
          <w:szCs w:val="22"/>
        </w:rPr>
        <w:t>Notice of Intent to Issue Air Permit</w:t>
      </w:r>
      <w:r w:rsidRPr="00A77BD5">
        <w:rPr>
          <w:sz w:val="22"/>
          <w:szCs w:val="22"/>
        </w:rPr>
        <w:t xml:space="preserve">:  The Permitting Authority gives notice of its intent to issue an air </w:t>
      </w:r>
      <w:r w:rsidR="00A12055" w:rsidRPr="00A77BD5">
        <w:rPr>
          <w:sz w:val="22"/>
          <w:szCs w:val="22"/>
        </w:rPr>
        <w:t xml:space="preserve">construction </w:t>
      </w:r>
      <w:r w:rsidRPr="00A77BD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A77BD5">
        <w:rPr>
          <w:sz w:val="22"/>
          <w:szCs w:val="22"/>
        </w:rPr>
        <w:t xml:space="preserve"> 62-204, 62-210, 62-212, 62-296</w:t>
      </w:r>
      <w:r w:rsidRPr="00A77BD5">
        <w:rPr>
          <w:sz w:val="22"/>
          <w:szCs w:val="22"/>
        </w:rPr>
        <w:t xml:space="preserve"> and 62-297, F.A.C.  </w:t>
      </w:r>
      <w:r w:rsidR="006B4B26" w:rsidRPr="00A77BD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15751D" w:rsidRDefault="00CF2F33" w:rsidP="001276E7">
      <w:pPr>
        <w:widowControl w:val="0"/>
        <w:spacing w:after="120"/>
        <w:rPr>
          <w:sz w:val="22"/>
          <w:szCs w:val="22"/>
        </w:rPr>
      </w:pPr>
      <w:r w:rsidRPr="00A77BD5">
        <w:rPr>
          <w:b/>
          <w:sz w:val="22"/>
          <w:szCs w:val="22"/>
        </w:rPr>
        <w:t>Comment</w:t>
      </w:r>
      <w:r w:rsidR="00B36CA6" w:rsidRPr="00A77BD5">
        <w:rPr>
          <w:b/>
          <w:sz w:val="22"/>
          <w:szCs w:val="22"/>
        </w:rPr>
        <w:t>s</w:t>
      </w:r>
      <w:r w:rsidRPr="00A77BD5">
        <w:rPr>
          <w:sz w:val="22"/>
          <w:szCs w:val="22"/>
        </w:rPr>
        <w:t xml:space="preserve">:  </w:t>
      </w:r>
      <w:r w:rsidR="00696DB2" w:rsidRPr="00A77BD5">
        <w:rPr>
          <w:sz w:val="22"/>
          <w:szCs w:val="22"/>
        </w:rPr>
        <w:t xml:space="preserve">The Permitting Authority will accept written comments concerning the proposed Draft Permit for a period of 14 days from the date of publication of the Public Notice.  Written comments must be </w:t>
      </w:r>
      <w:r w:rsidR="004D583B" w:rsidRPr="00A77BD5">
        <w:rPr>
          <w:sz w:val="22"/>
          <w:szCs w:val="22"/>
        </w:rPr>
        <w:t>received</w:t>
      </w:r>
      <w:r w:rsidR="00696DB2" w:rsidRPr="00A77BD5">
        <w:rPr>
          <w:sz w:val="22"/>
          <w:szCs w:val="22"/>
        </w:rPr>
        <w:t xml:space="preserve"> by the Permitting Authority by close of business (5:00 p.m.) on or before the end of this 14-day period.  If written comments received result in a significant change to the Draft Permit, the Permitting Authority shall revise the </w:t>
      </w:r>
    </w:p>
    <w:p w:rsidR="0015751D" w:rsidRDefault="0015751D" w:rsidP="001276E7">
      <w:pPr>
        <w:widowControl w:val="0"/>
        <w:spacing w:after="120"/>
        <w:rPr>
          <w:sz w:val="22"/>
          <w:szCs w:val="22"/>
        </w:rPr>
      </w:pPr>
    </w:p>
    <w:p w:rsidR="0015751D" w:rsidRDefault="0015751D" w:rsidP="001276E7">
      <w:pPr>
        <w:widowControl w:val="0"/>
        <w:spacing w:after="120"/>
        <w:rPr>
          <w:sz w:val="22"/>
          <w:szCs w:val="22"/>
        </w:rPr>
      </w:pPr>
    </w:p>
    <w:p w:rsidR="007A3362" w:rsidRDefault="00696DB2" w:rsidP="001276E7">
      <w:pPr>
        <w:widowControl w:val="0"/>
        <w:spacing w:after="120"/>
        <w:rPr>
          <w:b/>
          <w:sz w:val="22"/>
          <w:szCs w:val="22"/>
        </w:rPr>
      </w:pPr>
      <w:r w:rsidRPr="00A77BD5">
        <w:rPr>
          <w:sz w:val="22"/>
          <w:szCs w:val="22"/>
        </w:rPr>
        <w:t>Draft Permit and require, if applicable, another Public Notice.  All comments filed will be made available for public inspection.</w:t>
      </w:r>
    </w:p>
    <w:p w:rsidR="001C144A" w:rsidRDefault="00CF2F33" w:rsidP="001C144A">
      <w:pPr>
        <w:widowControl w:val="0"/>
        <w:tabs>
          <w:tab w:val="left" w:pos="0"/>
        </w:tabs>
        <w:spacing w:after="120"/>
        <w:rPr>
          <w:sz w:val="22"/>
          <w:szCs w:val="22"/>
        </w:rPr>
      </w:pPr>
      <w:r w:rsidRPr="00A77BD5">
        <w:rPr>
          <w:b/>
          <w:sz w:val="22"/>
          <w:szCs w:val="22"/>
        </w:rPr>
        <w:t>Petitions</w:t>
      </w:r>
      <w:r w:rsidRPr="00A77BD5">
        <w:rPr>
          <w:sz w:val="22"/>
          <w:szCs w:val="22"/>
        </w:rPr>
        <w:t xml:space="preserve">:  </w:t>
      </w:r>
      <w:r w:rsidR="001C144A" w:rsidRPr="00245C25">
        <w:rPr>
          <w:sz w:val="22"/>
          <w:szCs w:val="22"/>
        </w:rPr>
        <w:t>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sidR="001C144A">
        <w:rPr>
          <w:sz w:val="22"/>
          <w:szCs w:val="22"/>
        </w:rPr>
        <w:t xml:space="preserve">  </w:t>
      </w:r>
      <w:r w:rsidR="001C144A"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1C144A">
        <w:rPr>
          <w:sz w:val="22"/>
          <w:szCs w:val="22"/>
        </w:rPr>
        <w:t xml:space="preserve">  </w:t>
      </w:r>
      <w:r w:rsidR="001C144A" w:rsidRPr="00B86910">
        <w:rPr>
          <w:sz w:val="22"/>
          <w:szCs w:val="22"/>
        </w:rPr>
        <w:t xml:space="preserve">A petition for administrative hearing </w:t>
      </w:r>
      <w:r w:rsidR="001C144A" w:rsidRPr="00B53D94">
        <w:rPr>
          <w:sz w:val="22"/>
          <w:szCs w:val="22"/>
        </w:rPr>
        <w:t>must contain the information set forth below and must be filed (received</w:t>
      </w:r>
      <w:r w:rsidR="001C144A">
        <w:rPr>
          <w:sz w:val="22"/>
          <w:szCs w:val="22"/>
        </w:rPr>
        <w:t xml:space="preserve">) </w:t>
      </w:r>
      <w:r w:rsidR="001C144A" w:rsidRPr="00B53D94">
        <w:rPr>
          <w:sz w:val="22"/>
          <w:szCs w:val="22"/>
        </w:rPr>
        <w:t xml:space="preserve">with the </w:t>
      </w:r>
      <w:r w:rsidR="001C144A" w:rsidRPr="008329F9">
        <w:rPr>
          <w:sz w:val="22"/>
          <w:szCs w:val="22"/>
        </w:rPr>
        <w:t xml:space="preserve">Agency Clerk in the Office of General Counsel, 3900 Commonwealth Boulevard, MS 35, Tallahassee, Florida 32399-3000, </w:t>
      </w:r>
      <w:hyperlink r:id="rId8" w:history="1">
        <w:r w:rsidR="001C144A">
          <w:rPr>
            <w:rStyle w:val="Hyperlink"/>
            <w:sz w:val="22"/>
            <w:szCs w:val="22"/>
          </w:rPr>
          <w:t>Agency_Clerk@dep.state.fl.us</w:t>
        </w:r>
      </w:hyperlink>
      <w:r w:rsidR="001C144A">
        <w:rPr>
          <w:rStyle w:val="Hyperlink"/>
          <w:sz w:val="22"/>
          <w:szCs w:val="22"/>
        </w:rPr>
        <w:t xml:space="preserve"> </w:t>
      </w:r>
      <w:r w:rsidR="001C144A" w:rsidRPr="00B53D94">
        <w:rPr>
          <w:sz w:val="22"/>
          <w:szCs w:val="22"/>
        </w:rPr>
        <w:t>before the</w:t>
      </w:r>
      <w:r w:rsidR="001C144A" w:rsidRPr="00B86910">
        <w:rPr>
          <w:sz w:val="22"/>
          <w:szCs w:val="22"/>
        </w:rPr>
        <w:t xml:space="preserve"> deadline.  </w:t>
      </w:r>
      <w:r w:rsidR="001C144A"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C144A" w:rsidRPr="00245C25" w:rsidRDefault="001C144A" w:rsidP="001C144A">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A77BD5" w:rsidRDefault="00F6544C" w:rsidP="00245C25">
      <w:pPr>
        <w:widowControl w:val="0"/>
        <w:tabs>
          <w:tab w:val="left" w:pos="0"/>
        </w:tabs>
        <w:spacing w:after="120"/>
        <w:rPr>
          <w:sz w:val="22"/>
          <w:szCs w:val="22"/>
        </w:rPr>
      </w:pPr>
      <w:r w:rsidRPr="00A77BD5">
        <w:rPr>
          <w:sz w:val="22"/>
          <w:szCs w:val="22"/>
        </w:rPr>
        <w:t xml:space="preserve">Because the administrative hearing process is designed to formulate final agency action, the filing of a petition means that the </w:t>
      </w:r>
      <w:r w:rsidR="00E7783D" w:rsidRPr="00A77BD5">
        <w:rPr>
          <w:sz w:val="22"/>
          <w:szCs w:val="22"/>
        </w:rPr>
        <w:t>Permitting Authority</w:t>
      </w:r>
      <w:r w:rsidRPr="00A77BD5">
        <w:rPr>
          <w:sz w:val="22"/>
          <w:szCs w:val="22"/>
        </w:rPr>
        <w:t xml:space="preserve">’s final action may be different from the position taken by it in this </w:t>
      </w:r>
      <w:r w:rsidR="00107221" w:rsidRPr="00A77BD5">
        <w:rPr>
          <w:sz w:val="22"/>
          <w:szCs w:val="22"/>
        </w:rPr>
        <w:t>Public N</w:t>
      </w:r>
      <w:r w:rsidRPr="00A77BD5">
        <w:rPr>
          <w:sz w:val="22"/>
          <w:szCs w:val="22"/>
        </w:rPr>
        <w:t xml:space="preserve">otice of </w:t>
      </w:r>
      <w:r w:rsidR="00926E11" w:rsidRPr="00A77BD5">
        <w:rPr>
          <w:sz w:val="22"/>
          <w:szCs w:val="22"/>
        </w:rPr>
        <w:t>I</w:t>
      </w:r>
      <w:r w:rsidRPr="00A77BD5">
        <w:rPr>
          <w:sz w:val="22"/>
          <w:szCs w:val="22"/>
        </w:rPr>
        <w:t>ntent</w:t>
      </w:r>
      <w:r w:rsidR="00926E11" w:rsidRPr="00A77BD5">
        <w:rPr>
          <w:sz w:val="22"/>
          <w:szCs w:val="22"/>
        </w:rPr>
        <w:t xml:space="preserve"> to Issue Air Permit</w:t>
      </w:r>
      <w:r w:rsidRPr="00A77BD5">
        <w:rPr>
          <w:sz w:val="22"/>
          <w:szCs w:val="22"/>
        </w:rPr>
        <w:t xml:space="preserve">.  Persons whose substantial interests will be affected by any such final decision of the </w:t>
      </w:r>
      <w:r w:rsidR="00E7783D" w:rsidRPr="00A77BD5">
        <w:rPr>
          <w:sz w:val="22"/>
          <w:szCs w:val="22"/>
        </w:rPr>
        <w:t>Permitting Authority</w:t>
      </w:r>
      <w:r w:rsidRPr="00A77BD5">
        <w:rPr>
          <w:sz w:val="22"/>
          <w:szCs w:val="22"/>
        </w:rPr>
        <w:t xml:space="preserve"> on the application have the right to petition to become a party to the proceeding, in accordance with the requirements set forth above.</w:t>
      </w:r>
    </w:p>
    <w:p w:rsidR="00F6544C" w:rsidRPr="00A77BD5" w:rsidRDefault="00CF2F33" w:rsidP="00245C25">
      <w:pPr>
        <w:widowControl w:val="0"/>
        <w:tabs>
          <w:tab w:val="left" w:pos="0"/>
        </w:tabs>
        <w:rPr>
          <w:sz w:val="22"/>
          <w:szCs w:val="22"/>
        </w:rPr>
      </w:pPr>
      <w:r w:rsidRPr="00A77BD5">
        <w:rPr>
          <w:b/>
          <w:sz w:val="22"/>
          <w:szCs w:val="22"/>
        </w:rPr>
        <w:t>Mediation</w:t>
      </w:r>
      <w:r w:rsidRPr="00A77BD5">
        <w:rPr>
          <w:sz w:val="22"/>
          <w:szCs w:val="22"/>
        </w:rPr>
        <w:t xml:space="preserve">:  </w:t>
      </w:r>
      <w:r w:rsidR="00F6544C" w:rsidRPr="00A77BD5">
        <w:rPr>
          <w:sz w:val="22"/>
          <w:szCs w:val="22"/>
        </w:rPr>
        <w:t>Mediation is not available for this proceeding.</w:t>
      </w:r>
    </w:p>
    <w:sectPr w:rsidR="00F6544C" w:rsidRPr="00A77BD5" w:rsidSect="00B10989">
      <w:footerReference w:type="default" r:id="rId9"/>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4C9" w:rsidRDefault="00D924C9">
      <w:r>
        <w:separator/>
      </w:r>
    </w:p>
  </w:endnote>
  <w:endnote w:type="continuationSeparator" w:id="0">
    <w:p w:rsidR="00D924C9" w:rsidRDefault="00D9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4C9" w:rsidRDefault="00D924C9">
      <w:r>
        <w:separator/>
      </w:r>
    </w:p>
  </w:footnote>
  <w:footnote w:type="continuationSeparator" w:id="0">
    <w:p w:rsidR="00D924C9" w:rsidRDefault="00D92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201B7"/>
    <w:rsid w:val="00021CAD"/>
    <w:rsid w:val="00041531"/>
    <w:rsid w:val="000444AF"/>
    <w:rsid w:val="00055781"/>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276E7"/>
    <w:rsid w:val="00133022"/>
    <w:rsid w:val="00133081"/>
    <w:rsid w:val="00140F12"/>
    <w:rsid w:val="0015751D"/>
    <w:rsid w:val="00180899"/>
    <w:rsid w:val="00181EF1"/>
    <w:rsid w:val="00185991"/>
    <w:rsid w:val="001879AD"/>
    <w:rsid w:val="00196960"/>
    <w:rsid w:val="001971AC"/>
    <w:rsid w:val="001B3672"/>
    <w:rsid w:val="001B3C22"/>
    <w:rsid w:val="001C0A9C"/>
    <w:rsid w:val="001C144A"/>
    <w:rsid w:val="001C51BD"/>
    <w:rsid w:val="001D302A"/>
    <w:rsid w:val="001D6C3C"/>
    <w:rsid w:val="001D7104"/>
    <w:rsid w:val="001E1FCB"/>
    <w:rsid w:val="001F2EC2"/>
    <w:rsid w:val="002023DE"/>
    <w:rsid w:val="002324F0"/>
    <w:rsid w:val="002361E5"/>
    <w:rsid w:val="002416A5"/>
    <w:rsid w:val="002426D9"/>
    <w:rsid w:val="00245C25"/>
    <w:rsid w:val="00246C91"/>
    <w:rsid w:val="00247AF7"/>
    <w:rsid w:val="00253B4D"/>
    <w:rsid w:val="0027265B"/>
    <w:rsid w:val="0028713A"/>
    <w:rsid w:val="002938C1"/>
    <w:rsid w:val="00295450"/>
    <w:rsid w:val="00296E96"/>
    <w:rsid w:val="002A2612"/>
    <w:rsid w:val="002A4D01"/>
    <w:rsid w:val="002A4D1D"/>
    <w:rsid w:val="002D42DD"/>
    <w:rsid w:val="002E0C04"/>
    <w:rsid w:val="002E1AFD"/>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4050C7"/>
    <w:rsid w:val="00450E73"/>
    <w:rsid w:val="00461E05"/>
    <w:rsid w:val="00462BD9"/>
    <w:rsid w:val="00463B1B"/>
    <w:rsid w:val="004677ED"/>
    <w:rsid w:val="004739DF"/>
    <w:rsid w:val="00474AC2"/>
    <w:rsid w:val="00481854"/>
    <w:rsid w:val="00492666"/>
    <w:rsid w:val="004A0829"/>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A78AC"/>
    <w:rsid w:val="005A7939"/>
    <w:rsid w:val="005B3DA7"/>
    <w:rsid w:val="005B69C6"/>
    <w:rsid w:val="005B79A2"/>
    <w:rsid w:val="005C6A61"/>
    <w:rsid w:val="005E6396"/>
    <w:rsid w:val="005F0B28"/>
    <w:rsid w:val="005F6488"/>
    <w:rsid w:val="00600B15"/>
    <w:rsid w:val="00610478"/>
    <w:rsid w:val="0061086A"/>
    <w:rsid w:val="00620AAF"/>
    <w:rsid w:val="006241D3"/>
    <w:rsid w:val="006326C5"/>
    <w:rsid w:val="006358D1"/>
    <w:rsid w:val="006379BB"/>
    <w:rsid w:val="00641413"/>
    <w:rsid w:val="00642DD8"/>
    <w:rsid w:val="00681647"/>
    <w:rsid w:val="00683A8E"/>
    <w:rsid w:val="00686F0C"/>
    <w:rsid w:val="006877D1"/>
    <w:rsid w:val="00691F26"/>
    <w:rsid w:val="00693FEA"/>
    <w:rsid w:val="00696DB2"/>
    <w:rsid w:val="006B4B26"/>
    <w:rsid w:val="006C629F"/>
    <w:rsid w:val="006C64F1"/>
    <w:rsid w:val="006C702F"/>
    <w:rsid w:val="006D00F2"/>
    <w:rsid w:val="006D4E4A"/>
    <w:rsid w:val="006E0C7D"/>
    <w:rsid w:val="006E1E6A"/>
    <w:rsid w:val="006E2750"/>
    <w:rsid w:val="006E5246"/>
    <w:rsid w:val="006F28F1"/>
    <w:rsid w:val="007166CA"/>
    <w:rsid w:val="00724542"/>
    <w:rsid w:val="00744C5B"/>
    <w:rsid w:val="007474EE"/>
    <w:rsid w:val="0075799C"/>
    <w:rsid w:val="00760624"/>
    <w:rsid w:val="00766672"/>
    <w:rsid w:val="00767DB9"/>
    <w:rsid w:val="00772E62"/>
    <w:rsid w:val="00774F90"/>
    <w:rsid w:val="00780833"/>
    <w:rsid w:val="00783D85"/>
    <w:rsid w:val="00791E89"/>
    <w:rsid w:val="00795282"/>
    <w:rsid w:val="00796077"/>
    <w:rsid w:val="007A2353"/>
    <w:rsid w:val="007A3362"/>
    <w:rsid w:val="007A51DC"/>
    <w:rsid w:val="007B40CC"/>
    <w:rsid w:val="007C59C3"/>
    <w:rsid w:val="007C797D"/>
    <w:rsid w:val="007D3367"/>
    <w:rsid w:val="007E1862"/>
    <w:rsid w:val="007E773B"/>
    <w:rsid w:val="007F4112"/>
    <w:rsid w:val="007F5E3C"/>
    <w:rsid w:val="00802552"/>
    <w:rsid w:val="00803F68"/>
    <w:rsid w:val="00817B90"/>
    <w:rsid w:val="00824EBF"/>
    <w:rsid w:val="00830303"/>
    <w:rsid w:val="00831DD9"/>
    <w:rsid w:val="00833174"/>
    <w:rsid w:val="00842370"/>
    <w:rsid w:val="00847E46"/>
    <w:rsid w:val="00861904"/>
    <w:rsid w:val="0087668B"/>
    <w:rsid w:val="00880AD8"/>
    <w:rsid w:val="00883FF8"/>
    <w:rsid w:val="00891887"/>
    <w:rsid w:val="008954FB"/>
    <w:rsid w:val="008958CC"/>
    <w:rsid w:val="008A30AC"/>
    <w:rsid w:val="008B015C"/>
    <w:rsid w:val="008C0FC9"/>
    <w:rsid w:val="008D1313"/>
    <w:rsid w:val="008D15CB"/>
    <w:rsid w:val="008E5734"/>
    <w:rsid w:val="008F0CC5"/>
    <w:rsid w:val="008F6EF1"/>
    <w:rsid w:val="00901B80"/>
    <w:rsid w:val="00924D42"/>
    <w:rsid w:val="00926E11"/>
    <w:rsid w:val="00932B27"/>
    <w:rsid w:val="00933C11"/>
    <w:rsid w:val="00935D6D"/>
    <w:rsid w:val="00941A68"/>
    <w:rsid w:val="009461FC"/>
    <w:rsid w:val="00946EE2"/>
    <w:rsid w:val="009545F5"/>
    <w:rsid w:val="0095709F"/>
    <w:rsid w:val="009678F8"/>
    <w:rsid w:val="00971DE6"/>
    <w:rsid w:val="00972F37"/>
    <w:rsid w:val="00975A66"/>
    <w:rsid w:val="0097717D"/>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1580"/>
    <w:rsid w:val="00A27EA4"/>
    <w:rsid w:val="00A30A99"/>
    <w:rsid w:val="00A41A60"/>
    <w:rsid w:val="00A50A21"/>
    <w:rsid w:val="00A512A2"/>
    <w:rsid w:val="00A53638"/>
    <w:rsid w:val="00A77BD5"/>
    <w:rsid w:val="00A80E8C"/>
    <w:rsid w:val="00A835EC"/>
    <w:rsid w:val="00A93EC0"/>
    <w:rsid w:val="00A97E02"/>
    <w:rsid w:val="00AA3767"/>
    <w:rsid w:val="00AA4EE3"/>
    <w:rsid w:val="00AB2416"/>
    <w:rsid w:val="00AB4305"/>
    <w:rsid w:val="00AB47CC"/>
    <w:rsid w:val="00AB763C"/>
    <w:rsid w:val="00AD2B00"/>
    <w:rsid w:val="00AD3810"/>
    <w:rsid w:val="00AD69FE"/>
    <w:rsid w:val="00AE685B"/>
    <w:rsid w:val="00AF1593"/>
    <w:rsid w:val="00B04170"/>
    <w:rsid w:val="00B1010B"/>
    <w:rsid w:val="00B10989"/>
    <w:rsid w:val="00B27396"/>
    <w:rsid w:val="00B34891"/>
    <w:rsid w:val="00B36CA6"/>
    <w:rsid w:val="00B37A27"/>
    <w:rsid w:val="00B5319B"/>
    <w:rsid w:val="00B71F5C"/>
    <w:rsid w:val="00B727B7"/>
    <w:rsid w:val="00B81FAE"/>
    <w:rsid w:val="00B81FE4"/>
    <w:rsid w:val="00B86060"/>
    <w:rsid w:val="00B9650F"/>
    <w:rsid w:val="00B968C8"/>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1D8B"/>
    <w:rsid w:val="00CE7330"/>
    <w:rsid w:val="00CF2F33"/>
    <w:rsid w:val="00CF7FD1"/>
    <w:rsid w:val="00D0138B"/>
    <w:rsid w:val="00D039D7"/>
    <w:rsid w:val="00D07FE9"/>
    <w:rsid w:val="00D123CB"/>
    <w:rsid w:val="00D23D1B"/>
    <w:rsid w:val="00D242DA"/>
    <w:rsid w:val="00D34ADE"/>
    <w:rsid w:val="00D35673"/>
    <w:rsid w:val="00D41705"/>
    <w:rsid w:val="00D676C1"/>
    <w:rsid w:val="00D7396A"/>
    <w:rsid w:val="00D80036"/>
    <w:rsid w:val="00D80979"/>
    <w:rsid w:val="00D8137F"/>
    <w:rsid w:val="00D82873"/>
    <w:rsid w:val="00D867A4"/>
    <w:rsid w:val="00D924C9"/>
    <w:rsid w:val="00D95AB0"/>
    <w:rsid w:val="00DB2AC2"/>
    <w:rsid w:val="00DC22F8"/>
    <w:rsid w:val="00DC3AD5"/>
    <w:rsid w:val="00DC6CAD"/>
    <w:rsid w:val="00DE271D"/>
    <w:rsid w:val="00E015D0"/>
    <w:rsid w:val="00E23998"/>
    <w:rsid w:val="00E257C9"/>
    <w:rsid w:val="00E32D0A"/>
    <w:rsid w:val="00E35E85"/>
    <w:rsid w:val="00E36793"/>
    <w:rsid w:val="00E44921"/>
    <w:rsid w:val="00E55C4B"/>
    <w:rsid w:val="00E64A8A"/>
    <w:rsid w:val="00E64F1E"/>
    <w:rsid w:val="00E665F5"/>
    <w:rsid w:val="00E740F2"/>
    <w:rsid w:val="00E7783D"/>
    <w:rsid w:val="00E848E9"/>
    <w:rsid w:val="00E91F0A"/>
    <w:rsid w:val="00EA05F9"/>
    <w:rsid w:val="00EA39B1"/>
    <w:rsid w:val="00EC09E1"/>
    <w:rsid w:val="00EC2E8B"/>
    <w:rsid w:val="00ED10F1"/>
    <w:rsid w:val="00EF118F"/>
    <w:rsid w:val="00F0042D"/>
    <w:rsid w:val="00F01B7B"/>
    <w:rsid w:val="00F062FA"/>
    <w:rsid w:val="00F205A1"/>
    <w:rsid w:val="00F20A30"/>
    <w:rsid w:val="00F2245D"/>
    <w:rsid w:val="00F27D9A"/>
    <w:rsid w:val="00F4657B"/>
    <w:rsid w:val="00F533C3"/>
    <w:rsid w:val="00F6381E"/>
    <w:rsid w:val="00F6544C"/>
    <w:rsid w:val="00F714F1"/>
    <w:rsid w:val="00F76300"/>
    <w:rsid w:val="00F81135"/>
    <w:rsid w:val="00F9534F"/>
    <w:rsid w:val="00F97EC8"/>
    <w:rsid w:val="00FA14FD"/>
    <w:rsid w:val="00FA7CC9"/>
    <w:rsid w:val="00FB615C"/>
    <w:rsid w:val="00FB72B7"/>
    <w:rsid w:val="00FC5E8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rFonts w:ascii="Times New Roman" w:hAnsi="Times New Roman"/>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 w:type="paragraph" w:customStyle="1" w:styleId="Default">
    <w:name w:val="Default"/>
    <w:rsid w:val="00E64F1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1225</Words>
  <Characters>7063</Characters>
  <Application>Microsoft Office Word</Application>
  <DocSecurity>0</DocSecurity>
  <Lines>110</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8244</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2016-10-05T18:43:00Z</dcterms:created>
  <dcterms:modified xsi:type="dcterms:W3CDTF">2016-10-05T19:16:00Z</dcterms:modified>
</cp:coreProperties>
</file>